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jc w:val="center"/>
        <w:rPr/>
      </w:pPr>
      <w:r>
        <w:rPr>
          <w:rFonts w:ascii="Tahoma" w:hAnsi="Tahoma"/>
          <w:sz w:val="28"/>
          <w:szCs w:val="28"/>
        </w:rPr>
        <w:t xml:space="preserve"> </w:t>
      </w:r>
      <w:r>
        <w:rPr>
          <w:rStyle w:val="Domylnaczcionkaakapitu"/>
          <w:rFonts w:ascii="Tahoma" w:hAnsi="Tahoma"/>
          <w:b/>
          <w:bCs/>
          <w:sz w:val="28"/>
          <w:szCs w:val="28"/>
        </w:rPr>
        <w:t>Kwestionariusz wywiadu przesiewowego przed szczepieniem</w:t>
        <w:br/>
        <w:t xml:space="preserve">dzieci i młodzieży </w:t>
      </w:r>
      <w:r>
        <w:rPr>
          <w:rFonts w:eastAsia="OEHKC B+ Myriad Pro" w:cs="OEHKC B+ Myriad Pro" w:ascii="Tahoma" w:hAnsi="Tahoma"/>
          <w:b/>
          <w:bCs/>
          <w:sz w:val="28"/>
          <w:szCs w:val="28"/>
        </w:rPr>
        <w:t>dla rodziców/opiekunów dziecka</w:t>
      </w:r>
    </w:p>
    <w:p>
      <w:pPr>
        <w:pStyle w:val="Default"/>
        <w:rPr>
          <w:rFonts w:ascii="Tahoma" w:hAnsi="Tahoma" w:eastAsia="OEHKC B+ Myriad Pro" w:cs="OEHKC B+ Myriad Pro"/>
          <w:b/>
          <w:b/>
          <w:bCs/>
          <w:sz w:val="22"/>
          <w:szCs w:val="22"/>
        </w:rPr>
      </w:pPr>
      <w:r>
        <w:rPr>
          <w:rFonts w:eastAsia="OEHKC B+ Myriad Pro" w:cs="OEHKC B+ Myriad Pro" w:ascii="Tahoma" w:hAnsi="Tahoma"/>
          <w:b/>
          <w:bCs/>
          <w:sz w:val="22"/>
          <w:szCs w:val="22"/>
        </w:rPr>
      </w:r>
    </w:p>
    <w:p>
      <w:pPr>
        <w:pStyle w:val="Default"/>
        <w:jc w:val="left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  <w:t xml:space="preserve">Odpowiedź na poniższe pytania pozwoli nam zdecydować, czy można wykonać szczepienie u Państwa dziecka. Odpowiedź „tak” na jakiekolwiek pytanie nie oznacza, że dziecka nie należy szczepić. Konieczne może być wtedy zadanie dodatkowych pytań.    </w:t>
      </w:r>
    </w:p>
    <w:p>
      <w:pPr>
        <w:pStyle w:val="Default"/>
        <w:jc w:val="left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</w:r>
    </w:p>
    <w:p>
      <w:pPr>
        <w:pStyle w:val="Default"/>
        <w:jc w:val="left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  <w:t>W przypadki niezrozumiałego pytania, wyjaśnień udzieli pielęgniarka lub lekarz.</w:t>
      </w:r>
    </w:p>
    <w:p>
      <w:pPr>
        <w:pStyle w:val="Normal"/>
        <w:ind w:right="-288" w:hanging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ind w:right="-288" w:hanging="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Default"/>
        <w:ind w:right="-288" w:hanging="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  <w:t>Czy dziecko jest dziś chore?</w:t>
      </w:r>
    </w:p>
    <w:p>
      <w:pPr>
        <w:pStyle w:val="Default"/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</w:r>
    </w:p>
    <w:p>
      <w:pPr>
        <w:pStyle w:val="Default"/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</w:r>
    </w:p>
    <w:p>
      <w:pPr>
        <w:pStyle w:val="Default"/>
        <w:spacing w:lineRule="auto" w:line="360"/>
        <w:rPr>
          <w:rFonts w:ascii="Tahoma" w:hAnsi="Tahoma" w:eastAsia="OEHKDD+Wingdings;OEHKDD+Wingdi" w:cs="OEHKDD+Wingdings;OEHKDD+Wingdi"/>
          <w:sz w:val="22"/>
          <w:szCs w:val="22"/>
        </w:rPr>
      </w:pPr>
      <w:r>
        <w:rPr>
          <w:rFonts w:eastAsia="OEHKDD+Wingdings;OEHKDD+Wingdi" w:cs="OEHKDD+Wingdings;OEHKDD+Wingdi" w:ascii="Tahoma" w:hAnsi="Tahoma"/>
          <w:sz w:val="22"/>
          <w:szCs w:val="22"/>
        </w:rPr>
        <w:t>Tak.........................................................</w:t>
        <w:tab/>
        <w:tab/>
        <w:t>Nie................</w:t>
        <w:tab/>
        <w:tab/>
        <w:t>Nie wiem...................</w:t>
      </w:r>
    </w:p>
    <w:p>
      <w:pPr>
        <w:pStyle w:val="Default"/>
        <w:spacing w:lineRule="auto" w:line="360"/>
        <w:rPr>
          <w:rFonts w:ascii="Tahoma" w:hAnsi="Tahoma" w:eastAsia="OEHKDD+Wingdings;OEHKDD+Wingdi" w:cs="OEHKDD+Wingdings;OEHKDD+Wingdi"/>
          <w:sz w:val="22"/>
          <w:szCs w:val="22"/>
        </w:rPr>
      </w:pPr>
      <w:r>
        <w:rPr>
          <w:rFonts w:eastAsia="OEHKDD+Wingdings;OEHKDD+Wingdi" w:cs="OEHKDD+Wingdings;OEHKDD+Wingdi" w:ascii="Tahoma" w:hAnsi="Tahoma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  <w:t>Czy dziecko było lub jest uczulone na leki, pokarmy czy  szczepionki?</w:t>
      </w:r>
    </w:p>
    <w:p>
      <w:pPr>
        <w:pStyle w:val="Default"/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</w:r>
    </w:p>
    <w:p>
      <w:pPr>
        <w:pStyle w:val="Default"/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</w:r>
    </w:p>
    <w:p>
      <w:pPr>
        <w:pStyle w:val="Default"/>
        <w:spacing w:lineRule="auto" w:line="360"/>
        <w:ind w:right="-288" w:hanging="0"/>
        <w:rPr/>
      </w:pPr>
      <w:r>
        <w:rPr>
          <w:rStyle w:val="Domylnaczcionkaakapitu"/>
          <w:rFonts w:eastAsia="OEHKDD+Wingdings;OEHKDD+Wingdi" w:cs="OEHKDD+Wingdings;OEHKDD+Wingdi" w:ascii="Tahoma" w:hAnsi="Tahoma"/>
          <w:sz w:val="22"/>
          <w:szCs w:val="22"/>
        </w:rPr>
        <w:t>Tak..........................................................</w:t>
        <w:tab/>
        <w:tab/>
        <w:t>Nie................</w:t>
        <w:tab/>
        <w:tab/>
        <w:t>Nie wiem...................</w:t>
      </w:r>
    </w:p>
    <w:p>
      <w:pPr>
        <w:pStyle w:val="Default"/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  <w:t>Czy u dziecka wystąpiła kiedykolwiek ciężka reakcja po szczepieniu?</w:t>
      </w:r>
    </w:p>
    <w:p>
      <w:pPr>
        <w:pStyle w:val="Default"/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</w:r>
    </w:p>
    <w:p>
      <w:pPr>
        <w:pStyle w:val="Default"/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</w:r>
    </w:p>
    <w:p>
      <w:pPr>
        <w:pStyle w:val="Default"/>
        <w:spacing w:lineRule="auto" w:line="360"/>
        <w:rPr>
          <w:rFonts w:ascii="Tahoma" w:hAnsi="Tahoma" w:eastAsia="OEHKDD+Wingdings;OEHKDD+Wingdi" w:cs="OEHKDD+Wingdings;OEHKDD+Wingdi"/>
          <w:sz w:val="22"/>
          <w:szCs w:val="22"/>
        </w:rPr>
      </w:pPr>
      <w:r>
        <w:rPr>
          <w:rFonts w:eastAsia="OEHKDD+Wingdings;OEHKDD+Wingdi" w:cs="OEHKDD+Wingdings;OEHKDD+Wingdi" w:ascii="Tahoma" w:hAnsi="Tahoma"/>
          <w:sz w:val="22"/>
          <w:szCs w:val="22"/>
        </w:rPr>
        <w:t>Tak.......................................................</w:t>
        <w:tab/>
        <w:tab/>
        <w:t>Nie................</w:t>
        <w:tab/>
        <w:tab/>
        <w:t>Nie wiem...................</w:t>
      </w:r>
    </w:p>
    <w:p>
      <w:pPr>
        <w:pStyle w:val="Default"/>
        <w:spacing w:lineRule="auto" w:line="360"/>
        <w:rPr>
          <w:rFonts w:ascii="Tahoma" w:hAnsi="Tahoma" w:eastAsia="OEHKDD+Wingdings;OEHKDD+Wingdi" w:cs="OEHKDD+Wingdings;OEHKDD+Wingdi"/>
          <w:sz w:val="22"/>
          <w:szCs w:val="22"/>
        </w:rPr>
      </w:pPr>
      <w:r>
        <w:rPr>
          <w:rFonts w:eastAsia="OEHKDD+Wingdings;OEHKDD+Wingdi" w:cs="OEHKDD+Wingdings;OEHKDD+Wingdi" w:ascii="Tahoma" w:hAnsi="Tahoma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lineRule="auto" w:line="360"/>
        <w:jc w:val="both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  <w:t>Czy dziecko choruje na nowotwór złośliwy, białaczkę, AIDS  lub inne choroby układu immunologicznego (odpornościowego)? Czy choruje na inne choroby?  Jakie?</w:t>
      </w:r>
    </w:p>
    <w:p>
      <w:pPr>
        <w:pStyle w:val="Default"/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</w:r>
    </w:p>
    <w:p>
      <w:pPr>
        <w:pStyle w:val="Default"/>
        <w:spacing w:lineRule="auto" w:line="360"/>
        <w:rPr>
          <w:rFonts w:ascii="Tahoma" w:hAnsi="Tahoma" w:eastAsia="OEHKD C+ Myriad Pro" w:cs="OEHKD C+ Myriad Pro"/>
          <w:sz w:val="22"/>
          <w:szCs w:val="22"/>
        </w:rPr>
      </w:pPr>
      <w:r>
        <w:rPr>
          <w:rFonts w:eastAsia="OEHKD C+ Myriad Pro" w:cs="OEHKD C+ Myriad Pro" w:ascii="Tahoma" w:hAnsi="Tahoma"/>
          <w:sz w:val="22"/>
          <w:szCs w:val="22"/>
        </w:rPr>
      </w:r>
    </w:p>
    <w:p>
      <w:pPr>
        <w:pStyle w:val="Default"/>
        <w:spacing w:lineRule="auto" w:line="360"/>
        <w:ind w:right="-288" w:hanging="0"/>
        <w:rPr/>
      </w:pPr>
      <w:r>
        <w:rPr>
          <w:rStyle w:val="Domylnaczcionkaakapitu"/>
          <w:rFonts w:eastAsia="OEHKDD+Wingdings;OEHKDD+Wingdi" w:cs="OEHKDD+Wingdings;OEHKDD+Wingdi" w:ascii="Tahoma" w:hAnsi="Tahoma"/>
          <w:sz w:val="22"/>
          <w:szCs w:val="22"/>
        </w:rPr>
        <w:t>Tak........................................................</w:t>
        <w:tab/>
        <w:tab/>
        <w:t>Nie...............</w:t>
        <w:tab/>
        <w:tab/>
        <w:t>Nie wiem..........</w:t>
      </w:r>
    </w:p>
    <w:p>
      <w:pPr>
        <w:pStyle w:val="Default"/>
        <w:ind w:right="-288" w:hanging="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Default"/>
        <w:numPr>
          <w:ilvl w:val="0"/>
          <w:numId w:val="1"/>
        </w:numPr>
        <w:ind w:right="-288" w:hanging="0"/>
        <w:rPr/>
      </w:pPr>
      <w:r>
        <w:rPr>
          <w:rStyle w:val="Domylnaczcionkaakapitu"/>
          <w:rFonts w:eastAsia="OEHKDD+Wingdings;OEHKDD+Wingdi" w:cs="OEHKDD+Wingdings;OEHKDD+Wingdi" w:ascii="Tahoma" w:hAnsi="Tahoma"/>
          <w:sz w:val="22"/>
          <w:szCs w:val="22"/>
        </w:rPr>
        <w:t>Uwagi..............................................................................................................................</w:t>
      </w:r>
    </w:p>
    <w:p>
      <w:pPr>
        <w:pStyle w:val="Default"/>
        <w:ind w:right="-288" w:hanging="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Default"/>
        <w:ind w:right="-288" w:hanging="0"/>
        <w:rPr/>
      </w:pPr>
      <w:r>
        <w:rPr>
          <w:rStyle w:val="Domylnaczcionkaakapitu"/>
          <w:rFonts w:eastAsia="OEHKDD+Wingdings;OEHKDD+Wingdi" w:cs="OEHKDD+Wingdings;OEHKDD+Wingdi" w:ascii="Tahoma" w:hAnsi="Tahoma"/>
          <w:sz w:val="22"/>
          <w:szCs w:val="22"/>
        </w:rPr>
        <w:t>…</w:t>
      </w:r>
      <w:r>
        <w:rPr>
          <w:rStyle w:val="Domylnaczcionkaakapitu"/>
          <w:rFonts w:eastAsia="OEHKDD+Wingdings;OEHKDD+Wingdi" w:cs="OEHKDD+Wingdings;OEHKDD+Wingdi" w:ascii="Tahoma" w:hAnsi="Tahoma"/>
          <w:sz w:val="22"/>
          <w:szCs w:val="22"/>
        </w:rPr>
        <w:t>................................................................................................................................................</w:t>
      </w:r>
    </w:p>
    <w:p>
      <w:pPr>
        <w:pStyle w:val="Default"/>
        <w:ind w:right="-288" w:hanging="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tabs>
          <w:tab w:val="clear" w:pos="709"/>
        </w:tabs>
        <w:ind w:left="3540" w:right="-288" w:hanging="0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tabs>
          <w:tab w:val="clear" w:pos="709"/>
        </w:tabs>
        <w:ind w:left="3540" w:right="-288" w:hanging="0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tabs>
          <w:tab w:val="clear" w:pos="709"/>
        </w:tabs>
        <w:ind w:left="3540" w:right="-288" w:hanging="0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tabs>
          <w:tab w:val="clear" w:pos="709"/>
        </w:tabs>
        <w:ind w:left="3540" w:right="-288" w:hanging="0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tabs>
          <w:tab w:val="clear" w:pos="709"/>
        </w:tabs>
        <w:ind w:left="3540" w:right="-288" w:hanging="0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  <w:t>…</w:t>
      </w:r>
      <w:r>
        <w:rPr>
          <w:rFonts w:cs="Arial" w:ascii="Tahoma" w:hAnsi="Tahoma"/>
          <w:sz w:val="22"/>
          <w:szCs w:val="22"/>
        </w:rPr>
        <w:t>.........................................................................................</w:t>
      </w:r>
    </w:p>
    <w:p>
      <w:pPr>
        <w:pStyle w:val="Normal"/>
        <w:tabs>
          <w:tab w:val="clear" w:pos="709"/>
        </w:tabs>
        <w:ind w:left="3540" w:right="-288" w:hanging="0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tabs>
          <w:tab w:val="clear" w:pos="709"/>
        </w:tabs>
        <w:ind w:left="3540" w:right="-288" w:hanging="0"/>
        <w:rPr>
          <w:rFonts w:ascii="Tahoma" w:hAnsi="Tahoma" w:cs="Arial"/>
          <w:sz w:val="16"/>
          <w:szCs w:val="16"/>
        </w:rPr>
      </w:pPr>
      <w:r>
        <w:rPr>
          <w:rFonts w:cs="Arial" w:ascii="Tahoma" w:hAnsi="Tahoma"/>
          <w:sz w:val="16"/>
          <w:szCs w:val="16"/>
        </w:rPr>
        <w:tab/>
        <w:t xml:space="preserve"> Data i czytelny podpis rodzica (przedstawiciela ustawowego)</w:t>
      </w:r>
    </w:p>
    <w:p>
      <w:pPr>
        <w:pStyle w:val="Normal"/>
        <w:tabs>
          <w:tab w:val="clear" w:pos="709"/>
        </w:tabs>
        <w:ind w:left="3540" w:right="-288" w:hanging="0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sectPr>
      <w:type w:val="nextPage"/>
      <w:pgSz w:w="11906" w:h="16838"/>
      <w:pgMar w:left="1134" w:right="1134" w:header="0" w:top="720" w:footer="0" w:bottom="77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OEHKC A+ Myriad Pro">
    <w:charset w:val="ee"/>
    <w:family w:val="swiss"/>
    <w:pitch w:val="default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Default">
    <w:name w:val="Default"/>
    <w:basedOn w:val="Normal"/>
    <w:qFormat/>
    <w:pPr>
      <w:suppressAutoHyphens w:val="false"/>
      <w:autoSpaceDE w:val="false"/>
    </w:pPr>
    <w:rPr>
      <w:rFonts w:ascii="OEHKC A+ Myriad Pro" w:hAnsi="OEHKC A+ Myriad Pro" w:eastAsia="OEHKC A+ Myriad Pro" w:cs="OEHKC A+ Myriad Pro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LibreOffice/7.1.4.2$Windows_X86_64 LibreOffice_project/a529a4fab45b75fefc5b6226684193eb000654f6</Application>
  <AppVersion>15.0000</AppVersion>
  <Pages>1</Pages>
  <Words>129</Words>
  <Characters>1485</Characters>
  <CharactersWithSpaces>1612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2021-11-02T09:55:00Z</dcterms:created>
  <dc:creator>promed</dc:creator>
  <dc:description/>
  <dc:language>pl-PL</dc:language>
  <cp:lastModifiedBy/>
  <dcterms:modified xsi:type="dcterms:W3CDTF">2021-11-02T12:39:23Z</dcterms:modified>
  <cp:revision>4</cp:revision>
  <dc:subject/>
  <dc:title/>
</cp:coreProperties>
</file>